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51" w:rsidRPr="008046BF" w:rsidRDefault="00CC1C51" w:rsidP="00CC1C51">
      <w:pPr>
        <w:jc w:val="center"/>
        <w:rPr>
          <w:b/>
          <w:sz w:val="32"/>
          <w:szCs w:val="32"/>
        </w:rPr>
      </w:pPr>
      <w:bookmarkStart w:id="0" w:name="_GoBack"/>
      <w:bookmarkEnd w:id="0"/>
      <w:r w:rsidRPr="008046BF">
        <w:rPr>
          <w:b/>
          <w:sz w:val="32"/>
          <w:szCs w:val="32"/>
        </w:rPr>
        <w:t xml:space="preserve">BOROUGH OF </w:t>
      </w:r>
      <w:smartTag w:uri="urn:schemas-microsoft-com:office:smarttags" w:element="place">
        <w:smartTag w:uri="urn:schemas-microsoft-com:office:smarttags" w:element="PlaceName">
          <w:r w:rsidRPr="008046BF">
            <w:rPr>
              <w:b/>
              <w:sz w:val="32"/>
              <w:szCs w:val="32"/>
            </w:rPr>
            <w:t>WOODCLIFF</w:t>
          </w:r>
        </w:smartTag>
        <w:r w:rsidRPr="008046BF">
          <w:rPr>
            <w:b/>
            <w:sz w:val="32"/>
            <w:szCs w:val="32"/>
          </w:rPr>
          <w:t xml:space="preserve"> </w:t>
        </w:r>
        <w:smartTag w:uri="urn:schemas-microsoft-com:office:smarttags" w:element="PlaceType">
          <w:r w:rsidRPr="008046BF">
            <w:rPr>
              <w:b/>
              <w:sz w:val="32"/>
              <w:szCs w:val="32"/>
            </w:rPr>
            <w:t>LAKE</w:t>
          </w:r>
        </w:smartTag>
      </w:smartTag>
    </w:p>
    <w:p w:rsidR="00CC1C51" w:rsidRPr="008046BF" w:rsidRDefault="00CC1C51" w:rsidP="00CC1C51">
      <w:pPr>
        <w:jc w:val="center"/>
        <w:rPr>
          <w:b/>
          <w:sz w:val="32"/>
          <w:szCs w:val="32"/>
        </w:rPr>
      </w:pPr>
      <w:r w:rsidRPr="008046BF">
        <w:rPr>
          <w:b/>
          <w:sz w:val="32"/>
          <w:szCs w:val="32"/>
        </w:rPr>
        <w:t>ZONING BOARD OF ADJUSTMENT</w:t>
      </w:r>
    </w:p>
    <w:p w:rsidR="00CC1C51" w:rsidRPr="008046BF" w:rsidRDefault="00CC1C51" w:rsidP="00CC1C51">
      <w:pPr>
        <w:jc w:val="center"/>
        <w:rPr>
          <w:b/>
          <w:sz w:val="32"/>
          <w:szCs w:val="32"/>
        </w:rPr>
      </w:pPr>
      <w:r>
        <w:rPr>
          <w:b/>
          <w:sz w:val="32"/>
          <w:szCs w:val="32"/>
        </w:rPr>
        <w:t>SEPTEMBER 23, 2014</w:t>
      </w:r>
    </w:p>
    <w:p w:rsidR="00CC1C51" w:rsidRPr="008046BF" w:rsidRDefault="00CC1C51" w:rsidP="00CC1C51">
      <w:pPr>
        <w:jc w:val="center"/>
        <w:rPr>
          <w:b/>
          <w:sz w:val="32"/>
          <w:szCs w:val="32"/>
        </w:rPr>
      </w:pPr>
      <w:r w:rsidRPr="008046BF">
        <w:rPr>
          <w:b/>
          <w:sz w:val="32"/>
          <w:szCs w:val="32"/>
        </w:rPr>
        <w:t>7:30 P.M.</w:t>
      </w:r>
    </w:p>
    <w:p w:rsidR="00CC1C51" w:rsidRPr="008046BF" w:rsidRDefault="00CC1C51" w:rsidP="00CC1C51">
      <w:pPr>
        <w:jc w:val="center"/>
        <w:rPr>
          <w:b/>
          <w:sz w:val="32"/>
          <w:szCs w:val="32"/>
        </w:rPr>
      </w:pPr>
      <w:r w:rsidRPr="008046BF">
        <w:rPr>
          <w:b/>
          <w:sz w:val="32"/>
          <w:szCs w:val="32"/>
        </w:rPr>
        <w:t>MINUTES</w:t>
      </w:r>
    </w:p>
    <w:p w:rsidR="00CC1C51" w:rsidRPr="008046BF" w:rsidRDefault="00CC1C51" w:rsidP="00CC1C51">
      <w:pPr>
        <w:tabs>
          <w:tab w:val="center" w:pos="4320"/>
          <w:tab w:val="left" w:pos="5940"/>
        </w:tabs>
        <w:jc w:val="center"/>
        <w:rPr>
          <w:b/>
          <w:sz w:val="32"/>
          <w:szCs w:val="32"/>
        </w:rPr>
      </w:pPr>
    </w:p>
    <w:p w:rsidR="00CC1C51" w:rsidRPr="008046BF" w:rsidRDefault="00CC1C51" w:rsidP="00CC1C51">
      <w:pPr>
        <w:rPr>
          <w:b/>
          <w:sz w:val="32"/>
          <w:szCs w:val="32"/>
        </w:rPr>
      </w:pPr>
      <w:r w:rsidRPr="008046BF">
        <w:rPr>
          <w:b/>
          <w:sz w:val="32"/>
          <w:szCs w:val="32"/>
        </w:rPr>
        <w:t>Call to Order:</w:t>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r w:rsidRPr="008046BF">
        <w:rPr>
          <w:b/>
          <w:sz w:val="32"/>
          <w:szCs w:val="32"/>
        </w:rPr>
        <w:tab/>
      </w:r>
    </w:p>
    <w:p w:rsidR="00CC1C51" w:rsidRPr="004A2531" w:rsidRDefault="00CC1C51" w:rsidP="00CC1C51">
      <w:pPr>
        <w:rPr>
          <w:sz w:val="32"/>
          <w:szCs w:val="32"/>
        </w:rPr>
      </w:pPr>
    </w:p>
    <w:p w:rsidR="00CC1C51" w:rsidRPr="004A2531" w:rsidRDefault="00CC1C51" w:rsidP="00CC1C51">
      <w:pPr>
        <w:rPr>
          <w:sz w:val="32"/>
          <w:szCs w:val="32"/>
        </w:rPr>
      </w:pPr>
      <w:r w:rsidRPr="004A2531">
        <w:rPr>
          <w:sz w:val="32"/>
          <w:szCs w:val="32"/>
        </w:rPr>
        <w:t>The me</w:t>
      </w:r>
      <w:r>
        <w:rPr>
          <w:sz w:val="32"/>
          <w:szCs w:val="32"/>
        </w:rPr>
        <w:t>eting was called to order at 7:3</w:t>
      </w:r>
      <w:r w:rsidR="004F42A5">
        <w:rPr>
          <w:sz w:val="32"/>
          <w:szCs w:val="32"/>
        </w:rPr>
        <w:t>0</w:t>
      </w:r>
      <w:r w:rsidRPr="004A2531">
        <w:rPr>
          <w:sz w:val="32"/>
          <w:szCs w:val="32"/>
        </w:rPr>
        <w:t xml:space="preserve"> p.m. by Chairwoman Hembree.</w:t>
      </w:r>
    </w:p>
    <w:p w:rsidR="00CC1C51" w:rsidRPr="004A2531" w:rsidRDefault="00CC1C51" w:rsidP="00CC1C51">
      <w:pPr>
        <w:rPr>
          <w:sz w:val="32"/>
          <w:szCs w:val="32"/>
        </w:rPr>
      </w:pPr>
    </w:p>
    <w:p w:rsidR="00CC1C51" w:rsidRPr="008046BF" w:rsidRDefault="00CC1C51" w:rsidP="00CC1C51">
      <w:pPr>
        <w:rPr>
          <w:b/>
          <w:sz w:val="32"/>
          <w:szCs w:val="32"/>
        </w:rPr>
      </w:pPr>
      <w:r w:rsidRPr="008046BF">
        <w:rPr>
          <w:b/>
          <w:sz w:val="32"/>
          <w:szCs w:val="32"/>
        </w:rPr>
        <w:t>Adequate Notice Statement:</w:t>
      </w:r>
    </w:p>
    <w:p w:rsidR="00CC1C51" w:rsidRPr="004A2531" w:rsidRDefault="00CC1C51" w:rsidP="00CC1C51">
      <w:pPr>
        <w:rPr>
          <w:sz w:val="32"/>
          <w:szCs w:val="32"/>
        </w:rPr>
      </w:pPr>
    </w:p>
    <w:p w:rsidR="00CC1C51" w:rsidRPr="004A2531" w:rsidRDefault="00CC1C51" w:rsidP="00CC1C51">
      <w:pPr>
        <w:rPr>
          <w:sz w:val="32"/>
          <w:szCs w:val="32"/>
        </w:rPr>
      </w:pPr>
      <w:r w:rsidRPr="004A2531">
        <w:rPr>
          <w:sz w:val="32"/>
          <w:szCs w:val="32"/>
        </w:rPr>
        <w:t>The Chairman announced this meeting, in accordance with the Open Public Meetings Law, P.L. 1975, Chapter 231, at the Reorganiza</w:t>
      </w:r>
      <w:r>
        <w:rPr>
          <w:sz w:val="32"/>
          <w:szCs w:val="32"/>
        </w:rPr>
        <w:t>tion Meeting of January 28, 2014</w:t>
      </w:r>
      <w:r w:rsidRPr="004A2531">
        <w:rPr>
          <w:sz w:val="32"/>
          <w:szCs w:val="32"/>
        </w:rPr>
        <w:t>, in the Municipal Building.  Notice of this meeting was posted, and two newspapers, The Record and The Ridgewood News, were notified.  The public was advised of the Zoning Board’s rule that the meeting will conclude at 10:30 p.m.</w:t>
      </w:r>
    </w:p>
    <w:p w:rsidR="00CC1C51" w:rsidRPr="004A2531" w:rsidRDefault="00CC1C51" w:rsidP="00CC1C51">
      <w:pPr>
        <w:rPr>
          <w:sz w:val="32"/>
          <w:szCs w:val="32"/>
        </w:rPr>
      </w:pPr>
    </w:p>
    <w:p w:rsidR="00CC1C51" w:rsidRPr="008046BF" w:rsidRDefault="00CC1C51" w:rsidP="00CC1C51">
      <w:pPr>
        <w:rPr>
          <w:b/>
          <w:sz w:val="32"/>
          <w:szCs w:val="32"/>
        </w:rPr>
      </w:pPr>
      <w:r w:rsidRPr="008046BF">
        <w:rPr>
          <w:b/>
          <w:sz w:val="32"/>
          <w:szCs w:val="32"/>
        </w:rPr>
        <w:t>Flag Salute</w:t>
      </w:r>
    </w:p>
    <w:p w:rsidR="00CC1C51" w:rsidRPr="008046BF" w:rsidRDefault="00CC1C51" w:rsidP="00CC1C51">
      <w:pPr>
        <w:rPr>
          <w:b/>
          <w:sz w:val="32"/>
          <w:szCs w:val="32"/>
        </w:rPr>
      </w:pPr>
    </w:p>
    <w:p w:rsidR="00CC1C51" w:rsidRPr="008046BF" w:rsidRDefault="00CC1C51" w:rsidP="00CC1C51">
      <w:pPr>
        <w:rPr>
          <w:b/>
          <w:sz w:val="32"/>
          <w:szCs w:val="32"/>
        </w:rPr>
      </w:pPr>
      <w:r w:rsidRPr="008046BF">
        <w:rPr>
          <w:b/>
          <w:sz w:val="32"/>
          <w:szCs w:val="32"/>
        </w:rPr>
        <w:t xml:space="preserve">Roll Call:  </w:t>
      </w:r>
    </w:p>
    <w:p w:rsidR="00CC1C51" w:rsidRPr="004A2531" w:rsidRDefault="00CC1C51" w:rsidP="00CC1C51">
      <w:pPr>
        <w:rPr>
          <w:sz w:val="32"/>
          <w:szCs w:val="32"/>
        </w:rPr>
      </w:pPr>
    </w:p>
    <w:p w:rsidR="00CC1C51" w:rsidRPr="004A2531" w:rsidRDefault="00CC1C51" w:rsidP="00CC1C51">
      <w:pPr>
        <w:rPr>
          <w:sz w:val="32"/>
          <w:szCs w:val="32"/>
        </w:rPr>
      </w:pPr>
      <w:bookmarkStart w:id="1" w:name="OLE_LINK1"/>
      <w:bookmarkStart w:id="2" w:name="OLE_LINK2"/>
      <w:r w:rsidRPr="004A2531">
        <w:rPr>
          <w:sz w:val="32"/>
          <w:szCs w:val="32"/>
        </w:rPr>
        <w:t>Christine Hembree, Chairwoman</w:t>
      </w:r>
      <w:r w:rsidRPr="004A2531">
        <w:rPr>
          <w:sz w:val="32"/>
          <w:szCs w:val="32"/>
        </w:rPr>
        <w:tab/>
      </w:r>
      <w:r>
        <w:rPr>
          <w:sz w:val="32"/>
          <w:szCs w:val="32"/>
        </w:rPr>
        <w:tab/>
      </w:r>
      <w:r w:rsidRPr="004A2531">
        <w:rPr>
          <w:sz w:val="32"/>
          <w:szCs w:val="32"/>
        </w:rPr>
        <w:t>Present</w:t>
      </w:r>
    </w:p>
    <w:p w:rsidR="00CC1C51" w:rsidRPr="004A2531" w:rsidRDefault="00CC1C51" w:rsidP="00CC1C51">
      <w:pPr>
        <w:rPr>
          <w:sz w:val="32"/>
          <w:szCs w:val="32"/>
        </w:rPr>
      </w:pPr>
      <w:r w:rsidRPr="004A2531">
        <w:rPr>
          <w:sz w:val="32"/>
          <w:szCs w:val="32"/>
        </w:rPr>
        <w:t>Marcia Denbeaux</w:t>
      </w:r>
      <w:r w:rsidRPr="004A2531">
        <w:rPr>
          <w:sz w:val="32"/>
          <w:szCs w:val="32"/>
        </w:rPr>
        <w:tab/>
      </w:r>
      <w:r w:rsidRPr="004A2531">
        <w:rPr>
          <w:sz w:val="32"/>
          <w:szCs w:val="32"/>
        </w:rPr>
        <w:tab/>
      </w:r>
      <w:r w:rsidRPr="004A2531">
        <w:rPr>
          <w:sz w:val="32"/>
          <w:szCs w:val="32"/>
        </w:rPr>
        <w:tab/>
      </w:r>
      <w:r w:rsidRPr="004A2531">
        <w:rPr>
          <w:sz w:val="32"/>
          <w:szCs w:val="32"/>
        </w:rPr>
        <w:tab/>
      </w:r>
      <w:r w:rsidR="004F42A5">
        <w:rPr>
          <w:sz w:val="32"/>
          <w:szCs w:val="32"/>
        </w:rPr>
        <w:t>Absent</w:t>
      </w:r>
      <w:r>
        <w:rPr>
          <w:sz w:val="32"/>
          <w:szCs w:val="32"/>
        </w:rPr>
        <w:t xml:space="preserve"> </w:t>
      </w:r>
    </w:p>
    <w:p w:rsidR="00CC1C51" w:rsidRPr="004A2531" w:rsidRDefault="00CC1C51" w:rsidP="00CC1C51">
      <w:pPr>
        <w:rPr>
          <w:sz w:val="32"/>
          <w:szCs w:val="32"/>
        </w:rPr>
      </w:pPr>
      <w:r>
        <w:rPr>
          <w:sz w:val="32"/>
          <w:szCs w:val="32"/>
        </w:rPr>
        <w:t>Gary Newman</w:t>
      </w:r>
      <w:r w:rsidR="004F42A5">
        <w:rPr>
          <w:sz w:val="32"/>
          <w:szCs w:val="32"/>
        </w:rPr>
        <w:tab/>
      </w:r>
      <w:r w:rsidR="004F42A5">
        <w:rPr>
          <w:sz w:val="32"/>
          <w:szCs w:val="32"/>
        </w:rPr>
        <w:tab/>
      </w:r>
      <w:r w:rsidR="004F42A5">
        <w:rPr>
          <w:sz w:val="32"/>
          <w:szCs w:val="32"/>
        </w:rPr>
        <w:tab/>
      </w:r>
      <w:r w:rsidR="004F42A5">
        <w:rPr>
          <w:sz w:val="32"/>
          <w:szCs w:val="32"/>
        </w:rPr>
        <w:tab/>
      </w:r>
      <w:r w:rsidR="004F42A5">
        <w:rPr>
          <w:sz w:val="32"/>
          <w:szCs w:val="32"/>
        </w:rPr>
        <w:tab/>
        <w:t>Present</w:t>
      </w:r>
    </w:p>
    <w:p w:rsidR="00CC1C51" w:rsidRPr="004A2531" w:rsidRDefault="00CC1C51" w:rsidP="00CC1C51">
      <w:pPr>
        <w:rPr>
          <w:sz w:val="32"/>
          <w:szCs w:val="32"/>
        </w:rPr>
      </w:pPr>
      <w:r w:rsidRPr="004A2531">
        <w:rPr>
          <w:sz w:val="32"/>
          <w:szCs w:val="32"/>
        </w:rPr>
        <w:t>Robin Effron-Malley</w:t>
      </w:r>
      <w:r w:rsidRPr="004A2531">
        <w:rPr>
          <w:sz w:val="32"/>
          <w:szCs w:val="32"/>
        </w:rPr>
        <w:tab/>
      </w:r>
      <w:r w:rsidRPr="004A2531">
        <w:rPr>
          <w:sz w:val="32"/>
          <w:szCs w:val="32"/>
        </w:rPr>
        <w:tab/>
      </w:r>
      <w:r w:rsidRPr="004A2531">
        <w:rPr>
          <w:sz w:val="32"/>
          <w:szCs w:val="32"/>
        </w:rPr>
        <w:tab/>
      </w:r>
      <w:r>
        <w:rPr>
          <w:sz w:val="32"/>
          <w:szCs w:val="32"/>
        </w:rPr>
        <w:tab/>
      </w:r>
      <w:r w:rsidRPr="004A2531">
        <w:rPr>
          <w:sz w:val="32"/>
          <w:szCs w:val="32"/>
        </w:rPr>
        <w:t xml:space="preserve">Present </w:t>
      </w:r>
    </w:p>
    <w:p w:rsidR="00CC1C51" w:rsidRPr="004A2531" w:rsidRDefault="00CC1C51" w:rsidP="00CC1C51">
      <w:pPr>
        <w:rPr>
          <w:sz w:val="32"/>
          <w:szCs w:val="32"/>
        </w:rPr>
      </w:pPr>
      <w:r>
        <w:rPr>
          <w:sz w:val="32"/>
          <w:szCs w:val="32"/>
        </w:rPr>
        <w:t>Brian Bof</w:t>
      </w:r>
      <w:r w:rsidR="004F42A5">
        <w:rPr>
          <w:sz w:val="32"/>
          <w:szCs w:val="32"/>
        </w:rPr>
        <w:t>fa</w:t>
      </w:r>
      <w:r w:rsidR="004F42A5">
        <w:rPr>
          <w:sz w:val="32"/>
          <w:szCs w:val="32"/>
        </w:rPr>
        <w:tab/>
      </w:r>
      <w:r w:rsidR="004F42A5">
        <w:rPr>
          <w:sz w:val="32"/>
          <w:szCs w:val="32"/>
        </w:rPr>
        <w:tab/>
      </w:r>
      <w:r w:rsidR="004F42A5">
        <w:rPr>
          <w:sz w:val="32"/>
          <w:szCs w:val="32"/>
        </w:rPr>
        <w:tab/>
      </w:r>
      <w:r w:rsidR="004F42A5">
        <w:rPr>
          <w:sz w:val="32"/>
          <w:szCs w:val="32"/>
        </w:rPr>
        <w:tab/>
      </w:r>
      <w:r w:rsidR="004F42A5">
        <w:rPr>
          <w:sz w:val="32"/>
          <w:szCs w:val="32"/>
        </w:rPr>
        <w:tab/>
        <w:t>Absent</w:t>
      </w:r>
    </w:p>
    <w:p w:rsidR="00CC1C51" w:rsidRPr="004A2531" w:rsidRDefault="00CC1C51" w:rsidP="00CC1C51">
      <w:pPr>
        <w:rPr>
          <w:sz w:val="32"/>
          <w:szCs w:val="32"/>
        </w:rPr>
      </w:pPr>
      <w:r w:rsidRPr="004A2531">
        <w:rPr>
          <w:sz w:val="32"/>
          <w:szCs w:val="32"/>
        </w:rPr>
        <w:t>Wilson Castrillon</w:t>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Present</w:t>
      </w:r>
    </w:p>
    <w:p w:rsidR="00CC1C51" w:rsidRPr="004A2531" w:rsidRDefault="00CC1C51" w:rsidP="00CC1C51">
      <w:pPr>
        <w:rPr>
          <w:sz w:val="32"/>
          <w:szCs w:val="32"/>
        </w:rPr>
      </w:pPr>
      <w:r w:rsidRPr="004A2531">
        <w:rPr>
          <w:sz w:val="32"/>
          <w:szCs w:val="32"/>
        </w:rPr>
        <w:t>Dana Cassell</w:t>
      </w:r>
      <w:r w:rsidRPr="004A2531">
        <w:rPr>
          <w:sz w:val="32"/>
          <w:szCs w:val="32"/>
        </w:rPr>
        <w:tab/>
      </w:r>
      <w:r w:rsidRPr="004A2531">
        <w:rPr>
          <w:sz w:val="32"/>
          <w:szCs w:val="32"/>
        </w:rPr>
        <w:tab/>
      </w:r>
      <w:r w:rsidRPr="004A2531">
        <w:rPr>
          <w:sz w:val="32"/>
          <w:szCs w:val="32"/>
        </w:rPr>
        <w:tab/>
      </w:r>
      <w:r w:rsidRPr="004A2531">
        <w:rPr>
          <w:sz w:val="32"/>
          <w:szCs w:val="32"/>
        </w:rPr>
        <w:tab/>
      </w:r>
      <w:r w:rsidR="004F42A5">
        <w:rPr>
          <w:sz w:val="32"/>
          <w:szCs w:val="32"/>
        </w:rPr>
        <w:tab/>
        <w:t>Present</w:t>
      </w:r>
      <w:r>
        <w:rPr>
          <w:sz w:val="32"/>
          <w:szCs w:val="32"/>
        </w:rPr>
        <w:t xml:space="preserve"> </w:t>
      </w:r>
    </w:p>
    <w:p w:rsidR="00CC1C51" w:rsidRPr="004A2531" w:rsidRDefault="00CC1C51" w:rsidP="00CC1C51">
      <w:pPr>
        <w:rPr>
          <w:sz w:val="32"/>
          <w:szCs w:val="32"/>
        </w:rPr>
      </w:pPr>
      <w:r w:rsidRPr="004A2531">
        <w:rPr>
          <w:sz w:val="32"/>
          <w:szCs w:val="32"/>
        </w:rPr>
        <w:t>Victor Bongard</w:t>
      </w:r>
      <w:r w:rsidRPr="004A2531">
        <w:rPr>
          <w:sz w:val="32"/>
          <w:szCs w:val="32"/>
        </w:rPr>
        <w:tab/>
      </w:r>
      <w:r w:rsidRPr="004A2531">
        <w:rPr>
          <w:sz w:val="32"/>
          <w:szCs w:val="32"/>
        </w:rPr>
        <w:tab/>
      </w:r>
      <w:r w:rsidRPr="004A2531">
        <w:rPr>
          <w:sz w:val="32"/>
          <w:szCs w:val="32"/>
        </w:rPr>
        <w:tab/>
      </w:r>
      <w:r w:rsidRPr="004A2531">
        <w:rPr>
          <w:sz w:val="32"/>
          <w:szCs w:val="32"/>
        </w:rPr>
        <w:tab/>
      </w:r>
      <w:r>
        <w:rPr>
          <w:sz w:val="32"/>
          <w:szCs w:val="32"/>
        </w:rPr>
        <w:tab/>
        <w:t>Present</w:t>
      </w:r>
    </w:p>
    <w:p w:rsidR="00CC1C51" w:rsidRPr="004A2531" w:rsidRDefault="004F42A5" w:rsidP="00CC1C51">
      <w:pPr>
        <w:rPr>
          <w:sz w:val="32"/>
          <w:szCs w:val="32"/>
        </w:rPr>
      </w:pPr>
      <w:r>
        <w:rPr>
          <w:sz w:val="32"/>
          <w:szCs w:val="32"/>
        </w:rPr>
        <w:t>Jay Ferreira</w:t>
      </w:r>
      <w:r>
        <w:rPr>
          <w:sz w:val="32"/>
          <w:szCs w:val="32"/>
        </w:rPr>
        <w:tab/>
      </w:r>
      <w:r>
        <w:rPr>
          <w:sz w:val="32"/>
          <w:szCs w:val="32"/>
        </w:rPr>
        <w:tab/>
      </w:r>
      <w:r>
        <w:rPr>
          <w:sz w:val="32"/>
          <w:szCs w:val="32"/>
        </w:rPr>
        <w:tab/>
      </w:r>
      <w:r>
        <w:rPr>
          <w:sz w:val="32"/>
          <w:szCs w:val="32"/>
        </w:rPr>
        <w:tab/>
      </w:r>
      <w:r>
        <w:rPr>
          <w:sz w:val="32"/>
          <w:szCs w:val="32"/>
        </w:rPr>
        <w:tab/>
        <w:t>Present</w:t>
      </w:r>
    </w:p>
    <w:p w:rsidR="00CC1C51" w:rsidRPr="004A2531" w:rsidRDefault="00CC1C51" w:rsidP="00CC1C51">
      <w:pPr>
        <w:rPr>
          <w:sz w:val="32"/>
          <w:szCs w:val="32"/>
        </w:rPr>
      </w:pPr>
      <w:r w:rsidRPr="004A2531">
        <w:rPr>
          <w:sz w:val="32"/>
          <w:szCs w:val="32"/>
        </w:rPr>
        <w:t>S. R</w:t>
      </w:r>
      <w:r w:rsidR="004F42A5">
        <w:rPr>
          <w:sz w:val="32"/>
          <w:szCs w:val="32"/>
        </w:rPr>
        <w:t>obert Princiotto, Esq.</w:t>
      </w:r>
      <w:r w:rsidR="004F42A5">
        <w:rPr>
          <w:sz w:val="32"/>
          <w:szCs w:val="32"/>
        </w:rPr>
        <w:tab/>
      </w:r>
      <w:r w:rsidR="004F42A5">
        <w:rPr>
          <w:sz w:val="32"/>
          <w:szCs w:val="32"/>
        </w:rPr>
        <w:tab/>
      </w:r>
      <w:r w:rsidR="004F42A5">
        <w:rPr>
          <w:sz w:val="32"/>
          <w:szCs w:val="32"/>
        </w:rPr>
        <w:tab/>
        <w:t>Present</w:t>
      </w:r>
      <w:r w:rsidRPr="004A2531">
        <w:rPr>
          <w:sz w:val="32"/>
          <w:szCs w:val="32"/>
        </w:rPr>
        <w:tab/>
      </w:r>
    </w:p>
    <w:p w:rsidR="00CC1C51" w:rsidRPr="004A2531" w:rsidRDefault="00CC1C51" w:rsidP="00CC1C51">
      <w:pPr>
        <w:rPr>
          <w:sz w:val="32"/>
          <w:szCs w:val="32"/>
        </w:rPr>
      </w:pPr>
      <w:r>
        <w:rPr>
          <w:sz w:val="32"/>
          <w:szCs w:val="32"/>
        </w:rPr>
        <w:t>Maser Consult.</w:t>
      </w:r>
      <w:r w:rsidRPr="004A2531">
        <w:rPr>
          <w:sz w:val="32"/>
          <w:szCs w:val="32"/>
        </w:rPr>
        <w:t>, Planner</w:t>
      </w:r>
      <w:r w:rsidRPr="004A2531">
        <w:rPr>
          <w:sz w:val="32"/>
          <w:szCs w:val="32"/>
        </w:rPr>
        <w:tab/>
      </w:r>
      <w:r w:rsidRPr="004A2531">
        <w:rPr>
          <w:sz w:val="32"/>
          <w:szCs w:val="32"/>
        </w:rPr>
        <w:tab/>
      </w:r>
      <w:r w:rsidRPr="004A2531">
        <w:rPr>
          <w:sz w:val="32"/>
          <w:szCs w:val="32"/>
        </w:rPr>
        <w:tab/>
        <w:t>Absent (not requested)</w:t>
      </w:r>
    </w:p>
    <w:p w:rsidR="00CC1C51" w:rsidRPr="004A2531" w:rsidRDefault="00CC1C51" w:rsidP="00CC1C51">
      <w:pPr>
        <w:rPr>
          <w:sz w:val="32"/>
          <w:szCs w:val="32"/>
        </w:rPr>
      </w:pPr>
      <w:r w:rsidRPr="004A2531">
        <w:rPr>
          <w:sz w:val="32"/>
          <w:szCs w:val="32"/>
        </w:rPr>
        <w:t>John Pavlovich, Traffic</w:t>
      </w:r>
      <w:r w:rsidRPr="004A2531">
        <w:rPr>
          <w:sz w:val="32"/>
          <w:szCs w:val="32"/>
        </w:rPr>
        <w:tab/>
      </w:r>
      <w:r w:rsidRPr="004A2531">
        <w:rPr>
          <w:sz w:val="32"/>
          <w:szCs w:val="32"/>
        </w:rPr>
        <w:tab/>
      </w:r>
      <w:r w:rsidRPr="004A2531">
        <w:rPr>
          <w:sz w:val="32"/>
          <w:szCs w:val="32"/>
        </w:rPr>
        <w:tab/>
        <w:t>Absent (not requested)</w:t>
      </w:r>
    </w:p>
    <w:p w:rsidR="00CC1C51" w:rsidRPr="004A2531" w:rsidRDefault="00CC1C51" w:rsidP="00CC1C51">
      <w:pPr>
        <w:rPr>
          <w:sz w:val="32"/>
          <w:szCs w:val="32"/>
        </w:rPr>
      </w:pPr>
      <w:r>
        <w:rPr>
          <w:sz w:val="32"/>
          <w:szCs w:val="32"/>
        </w:rPr>
        <w:lastRenderedPageBreak/>
        <w:t>Joseph Vuich (Neglia Eng.)</w:t>
      </w:r>
      <w:r>
        <w:rPr>
          <w:sz w:val="32"/>
          <w:szCs w:val="32"/>
        </w:rPr>
        <w:tab/>
      </w:r>
      <w:r>
        <w:rPr>
          <w:sz w:val="32"/>
          <w:szCs w:val="32"/>
        </w:rPr>
        <w:tab/>
      </w:r>
      <w:r>
        <w:rPr>
          <w:sz w:val="32"/>
          <w:szCs w:val="32"/>
        </w:rPr>
        <w:tab/>
        <w:t>Present</w:t>
      </w:r>
    </w:p>
    <w:p w:rsidR="00CC1C51" w:rsidRDefault="00CC1C51" w:rsidP="00CC1C51">
      <w:pPr>
        <w:rPr>
          <w:sz w:val="32"/>
          <w:szCs w:val="32"/>
        </w:rPr>
      </w:pPr>
      <w:r>
        <w:rPr>
          <w:sz w:val="32"/>
          <w:szCs w:val="32"/>
        </w:rPr>
        <w:t>Kathy Rizza, Secretary</w:t>
      </w:r>
      <w:r>
        <w:rPr>
          <w:sz w:val="32"/>
          <w:szCs w:val="32"/>
        </w:rPr>
        <w:tab/>
      </w:r>
      <w:r>
        <w:rPr>
          <w:sz w:val="32"/>
          <w:szCs w:val="32"/>
        </w:rPr>
        <w:tab/>
      </w:r>
      <w:r>
        <w:rPr>
          <w:sz w:val="32"/>
          <w:szCs w:val="32"/>
        </w:rPr>
        <w:tab/>
        <w:t>Present</w:t>
      </w:r>
    </w:p>
    <w:p w:rsidR="00CC1C51" w:rsidRDefault="00CC1C51" w:rsidP="00CC1C51">
      <w:pPr>
        <w:rPr>
          <w:sz w:val="32"/>
          <w:szCs w:val="32"/>
        </w:rPr>
      </w:pPr>
    </w:p>
    <w:bookmarkEnd w:id="1"/>
    <w:bookmarkEnd w:id="2"/>
    <w:p w:rsidR="00CC1C51" w:rsidRPr="008046BF" w:rsidRDefault="00CC1C51" w:rsidP="00CC1C51">
      <w:pPr>
        <w:rPr>
          <w:b/>
          <w:sz w:val="32"/>
          <w:szCs w:val="32"/>
        </w:rPr>
      </w:pPr>
      <w:r w:rsidRPr="008046BF">
        <w:rPr>
          <w:b/>
          <w:sz w:val="32"/>
          <w:szCs w:val="32"/>
        </w:rPr>
        <w:t>Minutes:</w:t>
      </w:r>
    </w:p>
    <w:p w:rsidR="00CC1C51" w:rsidRDefault="00CC1C51" w:rsidP="00CC1C51">
      <w:pPr>
        <w:rPr>
          <w:sz w:val="32"/>
          <w:szCs w:val="32"/>
        </w:rPr>
      </w:pPr>
    </w:p>
    <w:p w:rsidR="00CC1C51" w:rsidRDefault="00CC1C51" w:rsidP="00CC1C51">
      <w:pPr>
        <w:rPr>
          <w:sz w:val="32"/>
          <w:szCs w:val="32"/>
        </w:rPr>
      </w:pPr>
      <w:r w:rsidRPr="002C7B77">
        <w:rPr>
          <w:b/>
          <w:sz w:val="32"/>
          <w:szCs w:val="32"/>
        </w:rPr>
        <w:t xml:space="preserve">The minutes from </w:t>
      </w:r>
      <w:r w:rsidR="004F42A5">
        <w:rPr>
          <w:b/>
          <w:sz w:val="32"/>
          <w:szCs w:val="32"/>
        </w:rPr>
        <w:t>August 26</w:t>
      </w:r>
      <w:r>
        <w:rPr>
          <w:b/>
          <w:sz w:val="32"/>
          <w:szCs w:val="32"/>
        </w:rPr>
        <w:t>, 2014</w:t>
      </w:r>
      <w:r>
        <w:rPr>
          <w:sz w:val="32"/>
          <w:szCs w:val="32"/>
        </w:rPr>
        <w:t xml:space="preserve"> were approved on a motion from </w:t>
      </w:r>
      <w:r w:rsidR="004F42A5">
        <w:rPr>
          <w:sz w:val="32"/>
          <w:szCs w:val="32"/>
        </w:rPr>
        <w:t>Ms. Malley</w:t>
      </w:r>
      <w:r>
        <w:rPr>
          <w:sz w:val="32"/>
          <w:szCs w:val="32"/>
        </w:rPr>
        <w:t xml:space="preserve">, seconded by </w:t>
      </w:r>
      <w:r w:rsidR="004F42A5">
        <w:rPr>
          <w:sz w:val="32"/>
          <w:szCs w:val="32"/>
        </w:rPr>
        <w:t>Mr. Castrillon, and carried.</w:t>
      </w:r>
    </w:p>
    <w:p w:rsidR="004F42A5" w:rsidRDefault="004F42A5" w:rsidP="00CC1C51">
      <w:pPr>
        <w:rPr>
          <w:b/>
          <w:sz w:val="32"/>
          <w:szCs w:val="32"/>
        </w:rPr>
      </w:pPr>
    </w:p>
    <w:p w:rsidR="00CC1C51" w:rsidRPr="002C7B77" w:rsidRDefault="004F42A5" w:rsidP="00CC1C51">
      <w:pPr>
        <w:rPr>
          <w:b/>
          <w:sz w:val="32"/>
          <w:szCs w:val="32"/>
        </w:rPr>
      </w:pPr>
      <w:r>
        <w:rPr>
          <w:b/>
          <w:sz w:val="32"/>
          <w:szCs w:val="32"/>
        </w:rPr>
        <w:t>Resolution:</w:t>
      </w:r>
    </w:p>
    <w:p w:rsidR="00CC1C51" w:rsidRDefault="00CC1C51" w:rsidP="00CC1C51">
      <w:pPr>
        <w:rPr>
          <w:sz w:val="32"/>
          <w:szCs w:val="32"/>
        </w:rPr>
      </w:pPr>
    </w:p>
    <w:p w:rsidR="00CC1C51" w:rsidRDefault="00CC1C51" w:rsidP="00CC1C51">
      <w:pPr>
        <w:rPr>
          <w:b/>
          <w:sz w:val="32"/>
          <w:szCs w:val="32"/>
        </w:rPr>
      </w:pPr>
      <w:r>
        <w:rPr>
          <w:b/>
          <w:sz w:val="32"/>
          <w:szCs w:val="32"/>
        </w:rPr>
        <w:t>Bensen</w:t>
      </w:r>
    </w:p>
    <w:p w:rsidR="00CC1C51" w:rsidRDefault="00CC1C51" w:rsidP="00CC1C51">
      <w:pPr>
        <w:rPr>
          <w:b/>
          <w:sz w:val="32"/>
          <w:szCs w:val="32"/>
        </w:rPr>
      </w:pPr>
      <w:r>
        <w:rPr>
          <w:b/>
          <w:sz w:val="32"/>
          <w:szCs w:val="32"/>
        </w:rPr>
        <w:t>37 Lincoln Avenue</w:t>
      </w:r>
    </w:p>
    <w:p w:rsidR="00CC1C51" w:rsidRDefault="00CC1C51" w:rsidP="00CC1C51">
      <w:pPr>
        <w:rPr>
          <w:b/>
          <w:sz w:val="32"/>
          <w:szCs w:val="32"/>
        </w:rPr>
      </w:pPr>
      <w:r>
        <w:rPr>
          <w:b/>
          <w:sz w:val="32"/>
          <w:szCs w:val="32"/>
        </w:rPr>
        <w:t>Detached Garage</w:t>
      </w:r>
    </w:p>
    <w:p w:rsidR="00CC1C51" w:rsidRDefault="00CC1C51" w:rsidP="00CC1C51">
      <w:pPr>
        <w:rPr>
          <w:b/>
          <w:sz w:val="32"/>
          <w:szCs w:val="32"/>
        </w:rPr>
      </w:pPr>
      <w:r>
        <w:rPr>
          <w:b/>
          <w:sz w:val="32"/>
          <w:szCs w:val="32"/>
        </w:rPr>
        <w:t>Block 2705, Lot 8</w:t>
      </w:r>
    </w:p>
    <w:p w:rsidR="00CC1C51" w:rsidRDefault="00CC1C51" w:rsidP="00CC1C51">
      <w:pPr>
        <w:rPr>
          <w:b/>
          <w:sz w:val="32"/>
          <w:szCs w:val="32"/>
        </w:rPr>
      </w:pPr>
      <w:r>
        <w:rPr>
          <w:b/>
          <w:sz w:val="32"/>
          <w:szCs w:val="32"/>
        </w:rPr>
        <w:t>Side setbacks, height and distance variances requested</w:t>
      </w:r>
    </w:p>
    <w:p w:rsidR="004F42A5" w:rsidRDefault="004F42A5" w:rsidP="00CC1C51">
      <w:pPr>
        <w:rPr>
          <w:b/>
          <w:sz w:val="32"/>
          <w:szCs w:val="32"/>
        </w:rPr>
      </w:pPr>
    </w:p>
    <w:p w:rsidR="004F42A5" w:rsidRDefault="00B77DF3" w:rsidP="00CC1C51">
      <w:pPr>
        <w:rPr>
          <w:sz w:val="32"/>
          <w:szCs w:val="32"/>
        </w:rPr>
      </w:pPr>
      <w:r>
        <w:rPr>
          <w:sz w:val="32"/>
          <w:szCs w:val="32"/>
        </w:rPr>
        <w:t xml:space="preserve">This matter was not discussed until 8 p.m. since that is the time that Mr. Benson noticed for.  </w:t>
      </w:r>
      <w:r w:rsidR="004F42A5" w:rsidRPr="004F42A5">
        <w:rPr>
          <w:sz w:val="32"/>
          <w:szCs w:val="32"/>
        </w:rPr>
        <w:t>Mr. Bensen arrived at approximately 8 p.m.</w:t>
      </w:r>
      <w:r w:rsidR="003A6541">
        <w:rPr>
          <w:sz w:val="32"/>
          <w:szCs w:val="32"/>
        </w:rPr>
        <w:t xml:space="preserve">  He submitted his proof of notification to all utility companies.  </w:t>
      </w:r>
      <w:r>
        <w:rPr>
          <w:sz w:val="32"/>
          <w:szCs w:val="32"/>
        </w:rPr>
        <w:t xml:space="preserve">This notification was found to be sufficient.  </w:t>
      </w:r>
      <w:r w:rsidR="003A6541">
        <w:rPr>
          <w:sz w:val="32"/>
          <w:szCs w:val="32"/>
        </w:rPr>
        <w:t>A motion to approve the resolution, as amended, was made by Mr. Bongard, seconded by Ms. Malley and carried by roll call vote as follows:</w:t>
      </w:r>
    </w:p>
    <w:p w:rsidR="003A6541" w:rsidRDefault="003A6541" w:rsidP="00CC1C51">
      <w:pPr>
        <w:rPr>
          <w:sz w:val="32"/>
          <w:szCs w:val="32"/>
        </w:rPr>
      </w:pPr>
    </w:p>
    <w:p w:rsidR="003A6541" w:rsidRDefault="003A6541" w:rsidP="00CC1C51">
      <w:pPr>
        <w:rPr>
          <w:sz w:val="32"/>
          <w:szCs w:val="32"/>
        </w:rPr>
      </w:pPr>
      <w:r>
        <w:rPr>
          <w:sz w:val="32"/>
          <w:szCs w:val="32"/>
        </w:rPr>
        <w:t>Mr. Castrillon</w:t>
      </w:r>
      <w:r>
        <w:rPr>
          <w:sz w:val="32"/>
          <w:szCs w:val="32"/>
        </w:rPr>
        <w:tab/>
      </w:r>
      <w:r>
        <w:rPr>
          <w:sz w:val="32"/>
          <w:szCs w:val="32"/>
        </w:rPr>
        <w:tab/>
      </w:r>
      <w:r>
        <w:rPr>
          <w:sz w:val="32"/>
          <w:szCs w:val="32"/>
        </w:rPr>
        <w:tab/>
      </w:r>
      <w:r>
        <w:rPr>
          <w:sz w:val="32"/>
          <w:szCs w:val="32"/>
        </w:rPr>
        <w:tab/>
        <w:t>Yes</w:t>
      </w:r>
    </w:p>
    <w:p w:rsidR="003A6541" w:rsidRDefault="003A6541" w:rsidP="00CC1C51">
      <w:pPr>
        <w:rPr>
          <w:sz w:val="32"/>
          <w:szCs w:val="32"/>
        </w:rPr>
      </w:pPr>
      <w:r>
        <w:rPr>
          <w:sz w:val="32"/>
          <w:szCs w:val="32"/>
        </w:rPr>
        <w:t>Ms. Malley</w:t>
      </w:r>
      <w:r>
        <w:rPr>
          <w:sz w:val="32"/>
          <w:szCs w:val="32"/>
        </w:rPr>
        <w:tab/>
      </w:r>
      <w:r>
        <w:rPr>
          <w:sz w:val="32"/>
          <w:szCs w:val="32"/>
        </w:rPr>
        <w:tab/>
      </w:r>
      <w:r>
        <w:rPr>
          <w:sz w:val="32"/>
          <w:szCs w:val="32"/>
        </w:rPr>
        <w:tab/>
      </w:r>
      <w:r>
        <w:rPr>
          <w:sz w:val="32"/>
          <w:szCs w:val="32"/>
        </w:rPr>
        <w:tab/>
        <w:t>Yes</w:t>
      </w:r>
    </w:p>
    <w:p w:rsidR="003A6541" w:rsidRDefault="003A6541" w:rsidP="00CC1C51">
      <w:pPr>
        <w:rPr>
          <w:sz w:val="32"/>
          <w:szCs w:val="32"/>
        </w:rPr>
      </w:pPr>
      <w:r>
        <w:rPr>
          <w:sz w:val="32"/>
          <w:szCs w:val="32"/>
        </w:rPr>
        <w:t>Mr. Bongard</w:t>
      </w:r>
      <w:r>
        <w:rPr>
          <w:sz w:val="32"/>
          <w:szCs w:val="32"/>
        </w:rPr>
        <w:tab/>
      </w:r>
      <w:r>
        <w:rPr>
          <w:sz w:val="32"/>
          <w:szCs w:val="32"/>
        </w:rPr>
        <w:tab/>
      </w:r>
      <w:r>
        <w:rPr>
          <w:sz w:val="32"/>
          <w:szCs w:val="32"/>
        </w:rPr>
        <w:tab/>
      </w:r>
      <w:r>
        <w:rPr>
          <w:sz w:val="32"/>
          <w:szCs w:val="32"/>
        </w:rPr>
        <w:tab/>
        <w:t>Yes</w:t>
      </w:r>
    </w:p>
    <w:p w:rsidR="003A6541" w:rsidRDefault="003A6541" w:rsidP="00CC1C51">
      <w:pPr>
        <w:rPr>
          <w:sz w:val="32"/>
          <w:szCs w:val="32"/>
        </w:rPr>
      </w:pPr>
      <w:r>
        <w:rPr>
          <w:sz w:val="32"/>
          <w:szCs w:val="32"/>
        </w:rPr>
        <w:t>Chairwoman Hembree</w:t>
      </w:r>
      <w:r>
        <w:rPr>
          <w:sz w:val="32"/>
          <w:szCs w:val="32"/>
        </w:rPr>
        <w:tab/>
      </w:r>
      <w:r>
        <w:rPr>
          <w:sz w:val="32"/>
          <w:szCs w:val="32"/>
        </w:rPr>
        <w:tab/>
        <w:t>Yes</w:t>
      </w:r>
    </w:p>
    <w:p w:rsidR="003A6541" w:rsidRDefault="003A6541" w:rsidP="00CC1C51">
      <w:pPr>
        <w:rPr>
          <w:sz w:val="32"/>
          <w:szCs w:val="32"/>
        </w:rPr>
      </w:pPr>
    </w:p>
    <w:p w:rsidR="003A6541" w:rsidRDefault="003A6541" w:rsidP="00CC1C51">
      <w:pPr>
        <w:rPr>
          <w:sz w:val="32"/>
          <w:szCs w:val="32"/>
        </w:rPr>
      </w:pPr>
      <w:r>
        <w:rPr>
          <w:sz w:val="32"/>
          <w:szCs w:val="32"/>
        </w:rPr>
        <w:t>The resolution will be</w:t>
      </w:r>
      <w:r w:rsidR="00B77DF3">
        <w:rPr>
          <w:sz w:val="32"/>
          <w:szCs w:val="32"/>
        </w:rPr>
        <w:t xml:space="preserve"> published as required and will be on file at Borough Hall for public viewing.  Mr. Bensen stated that he would like to see the application process made easier for applicants.</w:t>
      </w:r>
    </w:p>
    <w:p w:rsidR="00B77DF3" w:rsidRDefault="00B77DF3" w:rsidP="00CC1C51">
      <w:pPr>
        <w:rPr>
          <w:sz w:val="32"/>
          <w:szCs w:val="32"/>
        </w:rPr>
      </w:pPr>
    </w:p>
    <w:p w:rsidR="00B77DF3" w:rsidRDefault="00B77DF3" w:rsidP="00CC1C51">
      <w:pPr>
        <w:rPr>
          <w:b/>
          <w:sz w:val="32"/>
          <w:szCs w:val="32"/>
        </w:rPr>
      </w:pPr>
      <w:r w:rsidRPr="00B77DF3">
        <w:rPr>
          <w:b/>
          <w:sz w:val="32"/>
          <w:szCs w:val="32"/>
        </w:rPr>
        <w:t>Board Discussions:</w:t>
      </w:r>
    </w:p>
    <w:p w:rsidR="00916344" w:rsidRDefault="00916344" w:rsidP="00CC1C51">
      <w:pPr>
        <w:rPr>
          <w:b/>
          <w:sz w:val="32"/>
          <w:szCs w:val="32"/>
        </w:rPr>
      </w:pPr>
    </w:p>
    <w:p w:rsidR="004A73A7" w:rsidRDefault="00916344" w:rsidP="00CC1C51">
      <w:pPr>
        <w:rPr>
          <w:sz w:val="32"/>
          <w:szCs w:val="32"/>
        </w:rPr>
      </w:pPr>
      <w:r w:rsidRPr="00916344">
        <w:rPr>
          <w:sz w:val="32"/>
          <w:szCs w:val="32"/>
        </w:rPr>
        <w:lastRenderedPageBreak/>
        <w:t xml:space="preserve">Copies </w:t>
      </w:r>
      <w:r w:rsidR="00EB13A9" w:rsidRPr="00916344">
        <w:rPr>
          <w:sz w:val="32"/>
          <w:szCs w:val="32"/>
        </w:rPr>
        <w:t>of</w:t>
      </w:r>
      <w:r w:rsidR="00EB13A9">
        <w:rPr>
          <w:sz w:val="32"/>
          <w:szCs w:val="32"/>
        </w:rPr>
        <w:t xml:space="preserve"> Zoning</w:t>
      </w:r>
      <w:r w:rsidR="00EB13A9" w:rsidRPr="00916344">
        <w:rPr>
          <w:sz w:val="32"/>
          <w:szCs w:val="32"/>
        </w:rPr>
        <w:t xml:space="preserve"> Ordinance 14-10 that was recently passed</w:t>
      </w:r>
      <w:r w:rsidR="00EB13A9">
        <w:rPr>
          <w:sz w:val="32"/>
          <w:szCs w:val="32"/>
        </w:rPr>
        <w:t xml:space="preserve"> was</w:t>
      </w:r>
      <w:r w:rsidRPr="00916344">
        <w:rPr>
          <w:sz w:val="32"/>
          <w:szCs w:val="32"/>
        </w:rPr>
        <w:t xml:space="preserve"> distributed to all members </w:t>
      </w:r>
      <w:r w:rsidR="00EB13A9">
        <w:rPr>
          <w:sz w:val="32"/>
          <w:szCs w:val="32"/>
        </w:rPr>
        <w:t xml:space="preserve">– the section regarding </w:t>
      </w:r>
      <w:r w:rsidR="000D5784">
        <w:rPr>
          <w:sz w:val="32"/>
          <w:szCs w:val="32"/>
        </w:rPr>
        <w:t xml:space="preserve">front </w:t>
      </w:r>
      <w:r w:rsidR="00EB13A9">
        <w:rPr>
          <w:sz w:val="32"/>
          <w:szCs w:val="32"/>
        </w:rPr>
        <w:t>steps was of interest to the Board.</w:t>
      </w:r>
    </w:p>
    <w:p w:rsidR="00EB13A9" w:rsidRDefault="00EB13A9" w:rsidP="00CC1C51">
      <w:pPr>
        <w:rPr>
          <w:sz w:val="32"/>
          <w:szCs w:val="32"/>
        </w:rPr>
      </w:pPr>
    </w:p>
    <w:p w:rsidR="00EB13A9" w:rsidRDefault="00EB13A9" w:rsidP="00CC1C51">
      <w:pPr>
        <w:rPr>
          <w:b/>
          <w:sz w:val="32"/>
          <w:szCs w:val="32"/>
        </w:rPr>
      </w:pPr>
      <w:r w:rsidRPr="00EB13A9">
        <w:rPr>
          <w:b/>
          <w:sz w:val="32"/>
          <w:szCs w:val="32"/>
        </w:rPr>
        <w:t>Adoption of Rules for Professional Escrows</w:t>
      </w:r>
    </w:p>
    <w:p w:rsidR="00EB13A9" w:rsidRDefault="00EB13A9" w:rsidP="00CC1C51">
      <w:pPr>
        <w:rPr>
          <w:b/>
          <w:sz w:val="32"/>
          <w:szCs w:val="32"/>
        </w:rPr>
      </w:pPr>
    </w:p>
    <w:p w:rsidR="00EB13A9" w:rsidRDefault="000D5784" w:rsidP="00CC1C51">
      <w:pPr>
        <w:rPr>
          <w:sz w:val="32"/>
          <w:szCs w:val="32"/>
        </w:rPr>
      </w:pPr>
      <w:r>
        <w:rPr>
          <w:sz w:val="32"/>
          <w:szCs w:val="32"/>
        </w:rPr>
        <w:t xml:space="preserve">Attorney Princiotto distributed section 3-28 and section 292-9H regarding fees of the General Code of the Borough.  </w:t>
      </w:r>
      <w:r w:rsidR="00EB13A9" w:rsidRPr="00EB13A9">
        <w:rPr>
          <w:sz w:val="32"/>
          <w:szCs w:val="32"/>
        </w:rPr>
        <w:t>After much discussion a motion was made</w:t>
      </w:r>
      <w:r w:rsidR="00EB13A9">
        <w:rPr>
          <w:sz w:val="32"/>
          <w:szCs w:val="32"/>
        </w:rPr>
        <w:t xml:space="preserve"> by Mr. Ferreira, seconded by Mr. </w:t>
      </w:r>
      <w:proofErr w:type="spellStart"/>
      <w:r w:rsidR="00EB13A9">
        <w:rPr>
          <w:sz w:val="32"/>
          <w:szCs w:val="32"/>
        </w:rPr>
        <w:t>Cassell</w:t>
      </w:r>
      <w:proofErr w:type="spellEnd"/>
      <w:r w:rsidR="00EB13A9">
        <w:rPr>
          <w:sz w:val="32"/>
          <w:szCs w:val="32"/>
        </w:rPr>
        <w:t xml:space="preserve"> </w:t>
      </w:r>
      <w:r w:rsidR="00E10A98">
        <w:rPr>
          <w:sz w:val="32"/>
          <w:szCs w:val="32"/>
        </w:rPr>
        <w:t xml:space="preserve">to adopt a new rule </w:t>
      </w:r>
      <w:r w:rsidR="00EB13A9">
        <w:rPr>
          <w:sz w:val="32"/>
          <w:szCs w:val="32"/>
        </w:rPr>
        <w:t xml:space="preserve">to state that when determined by the Zoning Board of Adjustment in consultation with the Board Attorney </w:t>
      </w:r>
      <w:r>
        <w:rPr>
          <w:sz w:val="32"/>
          <w:szCs w:val="32"/>
        </w:rPr>
        <w:t>that</w:t>
      </w:r>
      <w:r w:rsidR="00EB13A9">
        <w:rPr>
          <w:sz w:val="32"/>
          <w:szCs w:val="32"/>
        </w:rPr>
        <w:t xml:space="preserve"> escrow is required it must be paid as pe</w:t>
      </w:r>
      <w:r>
        <w:rPr>
          <w:sz w:val="32"/>
          <w:szCs w:val="32"/>
        </w:rPr>
        <w:t>r the Woodcliff Lake Code 292-9.  A roll call vote was taken as follows to adopt this new rule:</w:t>
      </w:r>
    </w:p>
    <w:p w:rsidR="000D5784" w:rsidRDefault="000D5784" w:rsidP="00CC1C51">
      <w:pPr>
        <w:rPr>
          <w:sz w:val="32"/>
          <w:szCs w:val="32"/>
        </w:rPr>
      </w:pPr>
    </w:p>
    <w:p w:rsidR="000D5784" w:rsidRDefault="000D5784" w:rsidP="00CC1C51">
      <w:pPr>
        <w:rPr>
          <w:sz w:val="32"/>
          <w:szCs w:val="32"/>
        </w:rPr>
      </w:pPr>
      <w:r>
        <w:rPr>
          <w:sz w:val="32"/>
          <w:szCs w:val="32"/>
        </w:rPr>
        <w:t>Mr. Castrillon</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Mr. Bongard</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Ms. Malley</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Mr. Newman</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Mr. Cassell</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Mr. Ferreira</w:t>
      </w:r>
      <w:r>
        <w:rPr>
          <w:sz w:val="32"/>
          <w:szCs w:val="32"/>
        </w:rPr>
        <w:tab/>
      </w:r>
      <w:r>
        <w:rPr>
          <w:sz w:val="32"/>
          <w:szCs w:val="32"/>
        </w:rPr>
        <w:tab/>
      </w:r>
      <w:r>
        <w:rPr>
          <w:sz w:val="32"/>
          <w:szCs w:val="32"/>
        </w:rPr>
        <w:tab/>
      </w:r>
      <w:r>
        <w:rPr>
          <w:sz w:val="32"/>
          <w:szCs w:val="32"/>
        </w:rPr>
        <w:tab/>
        <w:t>Yes</w:t>
      </w:r>
    </w:p>
    <w:p w:rsidR="000D5784" w:rsidRDefault="000D5784" w:rsidP="00CC1C51">
      <w:pPr>
        <w:rPr>
          <w:sz w:val="32"/>
          <w:szCs w:val="32"/>
        </w:rPr>
      </w:pPr>
      <w:r>
        <w:rPr>
          <w:sz w:val="32"/>
          <w:szCs w:val="32"/>
        </w:rPr>
        <w:t>Chairwoman Hembree</w:t>
      </w:r>
      <w:r>
        <w:rPr>
          <w:sz w:val="32"/>
          <w:szCs w:val="32"/>
        </w:rPr>
        <w:tab/>
      </w:r>
      <w:r>
        <w:rPr>
          <w:sz w:val="32"/>
          <w:szCs w:val="32"/>
        </w:rPr>
        <w:tab/>
        <w:t>Yes</w:t>
      </w:r>
    </w:p>
    <w:p w:rsidR="000D5784" w:rsidRDefault="000D5784" w:rsidP="00CC1C51">
      <w:pPr>
        <w:rPr>
          <w:sz w:val="32"/>
          <w:szCs w:val="32"/>
        </w:rPr>
      </w:pPr>
    </w:p>
    <w:p w:rsidR="000D5784" w:rsidRDefault="000D5784" w:rsidP="00CC1C51">
      <w:pPr>
        <w:rPr>
          <w:sz w:val="32"/>
          <w:szCs w:val="32"/>
        </w:rPr>
      </w:pPr>
      <w:r>
        <w:rPr>
          <w:sz w:val="32"/>
          <w:szCs w:val="32"/>
        </w:rPr>
        <w:t>--</w:t>
      </w:r>
    </w:p>
    <w:p w:rsidR="000D5784" w:rsidRPr="00EB13A9" w:rsidRDefault="000D5784" w:rsidP="00CC1C51">
      <w:pPr>
        <w:rPr>
          <w:sz w:val="32"/>
          <w:szCs w:val="32"/>
        </w:rPr>
      </w:pPr>
      <w:r>
        <w:rPr>
          <w:sz w:val="32"/>
          <w:szCs w:val="32"/>
        </w:rPr>
        <w:t>Mr. Newman had a question on certain pavers and blocks that may not count as impervious coverage.  Mr. Ferreira stated that 99.9% of towns count these pavers and blocks as coverage.</w:t>
      </w:r>
    </w:p>
    <w:p w:rsidR="004A73A7" w:rsidRPr="00EB13A9" w:rsidRDefault="004A73A7" w:rsidP="00CC1C51">
      <w:pPr>
        <w:rPr>
          <w:sz w:val="32"/>
          <w:szCs w:val="32"/>
        </w:rPr>
      </w:pPr>
    </w:p>
    <w:p w:rsidR="00CC1C51" w:rsidRDefault="00CC1C51" w:rsidP="00CC1C51">
      <w:pPr>
        <w:rPr>
          <w:b/>
          <w:sz w:val="32"/>
          <w:szCs w:val="32"/>
        </w:rPr>
      </w:pPr>
    </w:p>
    <w:p w:rsidR="00CC1C51" w:rsidRPr="004A2531" w:rsidRDefault="00CC1C51" w:rsidP="00CC1C51">
      <w:pPr>
        <w:rPr>
          <w:sz w:val="32"/>
          <w:szCs w:val="32"/>
        </w:rPr>
      </w:pPr>
      <w:r w:rsidRPr="008046BF">
        <w:rPr>
          <w:b/>
          <w:sz w:val="32"/>
          <w:szCs w:val="32"/>
        </w:rPr>
        <w:t>The meeting was adjourned</w:t>
      </w:r>
      <w:r>
        <w:rPr>
          <w:sz w:val="32"/>
          <w:szCs w:val="32"/>
        </w:rPr>
        <w:t xml:space="preserve"> </w:t>
      </w:r>
      <w:r w:rsidRPr="004A2531">
        <w:rPr>
          <w:sz w:val="32"/>
          <w:szCs w:val="32"/>
        </w:rPr>
        <w:t>on a m</w:t>
      </w:r>
      <w:r w:rsidR="000D5784">
        <w:rPr>
          <w:sz w:val="32"/>
          <w:szCs w:val="32"/>
        </w:rPr>
        <w:t>otion from Mr. Newman, seconded by Mr. Cassell</w:t>
      </w:r>
      <w:r>
        <w:rPr>
          <w:sz w:val="32"/>
          <w:szCs w:val="32"/>
        </w:rPr>
        <w:t>,</w:t>
      </w:r>
      <w:r w:rsidRPr="004A2531">
        <w:rPr>
          <w:sz w:val="32"/>
          <w:szCs w:val="32"/>
        </w:rPr>
        <w:t xml:space="preserve"> and carried by all.</w:t>
      </w:r>
    </w:p>
    <w:p w:rsidR="00CC1C51" w:rsidRPr="004A2531" w:rsidRDefault="00CC1C51" w:rsidP="00CC1C51">
      <w:pPr>
        <w:rPr>
          <w:sz w:val="32"/>
          <w:szCs w:val="32"/>
        </w:rPr>
      </w:pPr>
    </w:p>
    <w:p w:rsidR="000D5784" w:rsidRDefault="00CC1C51" w:rsidP="00CC1C51">
      <w:pPr>
        <w:rPr>
          <w:sz w:val="32"/>
          <w:szCs w:val="32"/>
        </w:rPr>
      </w:pPr>
      <w:r w:rsidRPr="004A2531">
        <w:rPr>
          <w:sz w:val="32"/>
          <w:szCs w:val="32"/>
        </w:rPr>
        <w:t>Respectfully Submitted</w:t>
      </w:r>
      <w:r w:rsidR="000D5784">
        <w:rPr>
          <w:sz w:val="32"/>
          <w:szCs w:val="32"/>
        </w:rPr>
        <w:t>,</w:t>
      </w:r>
    </w:p>
    <w:p w:rsidR="000D5784" w:rsidRDefault="000D5784" w:rsidP="00CC1C51">
      <w:pPr>
        <w:rPr>
          <w:sz w:val="32"/>
          <w:szCs w:val="32"/>
        </w:rPr>
      </w:pPr>
    </w:p>
    <w:p w:rsidR="000D5784" w:rsidRDefault="000D5784" w:rsidP="00CC1C51">
      <w:pPr>
        <w:rPr>
          <w:sz w:val="32"/>
          <w:szCs w:val="32"/>
        </w:rPr>
      </w:pPr>
    </w:p>
    <w:p w:rsidR="00CC1C51" w:rsidRPr="004A2531" w:rsidRDefault="00CC1C51" w:rsidP="00CC1C51">
      <w:pPr>
        <w:rPr>
          <w:sz w:val="32"/>
          <w:szCs w:val="32"/>
        </w:rPr>
      </w:pPr>
      <w:r w:rsidRPr="004A2531">
        <w:rPr>
          <w:sz w:val="32"/>
          <w:szCs w:val="32"/>
        </w:rPr>
        <w:t>Kathleen S. Rizza, Secretary</w:t>
      </w:r>
    </w:p>
    <w:p w:rsidR="00C939B8" w:rsidRDefault="00C939B8"/>
    <w:sectPr w:rsidR="00C9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51"/>
    <w:rsid w:val="000D5784"/>
    <w:rsid w:val="003A6541"/>
    <w:rsid w:val="004A73A7"/>
    <w:rsid w:val="004F42A5"/>
    <w:rsid w:val="00505CDE"/>
    <w:rsid w:val="00916344"/>
    <w:rsid w:val="00B77DF3"/>
    <w:rsid w:val="00C939B8"/>
    <w:rsid w:val="00CC1C51"/>
    <w:rsid w:val="00E10A98"/>
    <w:rsid w:val="00E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D655637-FFE4-4544-9F39-FDFE80DD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Elizabeth Calderone</cp:lastModifiedBy>
  <cp:revision>2</cp:revision>
  <cp:lastPrinted>2014-09-25T16:13:00Z</cp:lastPrinted>
  <dcterms:created xsi:type="dcterms:W3CDTF">2015-07-29T13:18:00Z</dcterms:created>
  <dcterms:modified xsi:type="dcterms:W3CDTF">2015-07-29T13:18:00Z</dcterms:modified>
</cp:coreProperties>
</file>